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9" w:rsidRPr="00B114D9" w:rsidRDefault="00B114D9" w:rsidP="004A0E37">
      <w:pPr>
        <w:jc w:val="center"/>
        <w:rPr>
          <w:rFonts w:ascii="Arial" w:hAnsi="Arial" w:cs="Arial"/>
          <w:b/>
          <w:color w:val="000000"/>
          <w:kern w:val="0"/>
          <w:sz w:val="28"/>
          <w:szCs w:val="28"/>
        </w:rPr>
      </w:pPr>
      <w:r w:rsidRPr="00B114D9">
        <w:rPr>
          <w:rFonts w:ascii="Arial" w:hAnsi="Arial" w:cs="Arial"/>
          <w:b/>
          <w:color w:val="000000"/>
          <w:kern w:val="0"/>
          <w:sz w:val="28"/>
          <w:szCs w:val="28"/>
        </w:rPr>
        <w:t>Altair 2012 HyperWorks</w:t>
      </w:r>
      <w:r w:rsidRPr="00B114D9">
        <w:rPr>
          <w:rFonts w:ascii="Arial" w:hAnsi="Arial" w:cs="Arial"/>
          <w:b/>
          <w:color w:val="000000"/>
          <w:kern w:val="0"/>
          <w:sz w:val="28"/>
          <w:szCs w:val="28"/>
        </w:rPr>
        <w:t>技术大会报名表</w:t>
      </w:r>
    </w:p>
    <w:p w:rsidR="00B114D9" w:rsidRDefault="00B114D9" w:rsidP="00B114D9">
      <w:pPr>
        <w:ind w:right="-711"/>
        <w:rPr>
          <w:rFonts w:ascii="Arial" w:hAnsi="Arial" w:cs="Arial"/>
          <w:sz w:val="20"/>
          <w:szCs w:val="20"/>
        </w:rPr>
      </w:pPr>
    </w:p>
    <w:p w:rsidR="00B114D9" w:rsidRPr="00A26E9B" w:rsidRDefault="00B114D9" w:rsidP="00B114D9">
      <w:pPr>
        <w:ind w:right="844"/>
        <w:rPr>
          <w:rFonts w:ascii="Arial" w:hAnsi="Arial" w:cs="Arial"/>
          <w:i/>
          <w:color w:val="0000FF"/>
          <w:szCs w:val="21"/>
        </w:rPr>
      </w:pPr>
      <w:r w:rsidRPr="00A26E9B">
        <w:rPr>
          <w:rFonts w:ascii="Arial" w:eastAsia="黑体" w:cs="Arial"/>
          <w:i/>
          <w:color w:val="0000FF"/>
          <w:szCs w:val="21"/>
        </w:rPr>
        <w:t>外地客户住宿酒店报到时间：</w:t>
      </w:r>
      <w:r w:rsidRPr="00A26E9B">
        <w:rPr>
          <w:rFonts w:ascii="Arial" w:hAnsi="Arial" w:cs="Arial"/>
          <w:b/>
          <w:i/>
          <w:color w:val="0000FF"/>
          <w:szCs w:val="21"/>
        </w:rPr>
        <w:t xml:space="preserve"> 9</w:t>
      </w:r>
      <w:r w:rsidRPr="00A26E9B">
        <w:rPr>
          <w:rFonts w:ascii="Arial" w:hAnsi="Arial" w:cs="Arial"/>
          <w:i/>
          <w:color w:val="0000FF"/>
          <w:szCs w:val="21"/>
        </w:rPr>
        <w:t>月</w:t>
      </w:r>
      <w:r w:rsidRPr="00A26E9B">
        <w:rPr>
          <w:rFonts w:ascii="Arial" w:hAnsi="Arial" w:cs="Arial" w:hint="eastAsia"/>
          <w:b/>
          <w:i/>
          <w:color w:val="0000FF"/>
          <w:szCs w:val="21"/>
        </w:rPr>
        <w:t>19</w:t>
      </w:r>
      <w:r w:rsidRPr="00A26E9B">
        <w:rPr>
          <w:rFonts w:ascii="Arial" w:hAnsi="Arial" w:cs="Arial"/>
          <w:i/>
          <w:color w:val="0000FF"/>
          <w:szCs w:val="21"/>
        </w:rPr>
        <w:t>日</w:t>
      </w:r>
      <w:r w:rsidRPr="00A26E9B">
        <w:rPr>
          <w:rFonts w:ascii="Arial" w:hAnsi="Arial" w:cs="Arial"/>
          <w:i/>
          <w:color w:val="0000FF"/>
          <w:szCs w:val="21"/>
        </w:rPr>
        <w:t xml:space="preserve"> </w:t>
      </w:r>
      <w:r w:rsidR="00D82676" w:rsidRPr="00A26E9B">
        <w:rPr>
          <w:rFonts w:ascii="Arial" w:hAnsi="Arial" w:cs="Arial" w:hint="eastAsia"/>
          <w:b/>
          <w:i/>
          <w:color w:val="0000FF"/>
          <w:szCs w:val="21"/>
        </w:rPr>
        <w:t>9</w:t>
      </w:r>
      <w:r w:rsidRPr="00A26E9B">
        <w:rPr>
          <w:rFonts w:ascii="Arial" w:hAnsi="Arial" w:cs="Arial"/>
          <w:b/>
          <w:i/>
          <w:color w:val="0000FF"/>
          <w:szCs w:val="21"/>
        </w:rPr>
        <w:t xml:space="preserve">:00-21:00   </w:t>
      </w:r>
      <w:r w:rsidRPr="00A26E9B">
        <w:rPr>
          <w:rFonts w:ascii="Arial" w:hAnsi="Arial" w:cs="Arial"/>
          <w:i/>
          <w:color w:val="0000FF"/>
          <w:szCs w:val="21"/>
        </w:rPr>
        <w:t xml:space="preserve">  </w:t>
      </w:r>
      <w:r w:rsidRPr="00A26E9B">
        <w:rPr>
          <w:rFonts w:ascii="Arial" w:hAnsi="Arial" w:cs="Arial" w:hint="eastAsia"/>
          <w:i/>
          <w:color w:val="0000FF"/>
          <w:szCs w:val="21"/>
        </w:rPr>
        <w:t xml:space="preserve"> </w:t>
      </w:r>
    </w:p>
    <w:p w:rsidR="00B114D9" w:rsidRPr="00A26E9B" w:rsidRDefault="00B114D9" w:rsidP="00B114D9">
      <w:pPr>
        <w:ind w:right="844"/>
        <w:rPr>
          <w:rFonts w:ascii="Arial" w:hAnsi="Arial" w:cs="Arial"/>
          <w:i/>
          <w:color w:val="0000FF"/>
          <w:szCs w:val="21"/>
        </w:rPr>
      </w:pPr>
      <w:r w:rsidRPr="00A26E9B">
        <w:rPr>
          <w:rFonts w:ascii="Arial" w:eastAsia="黑体" w:cs="Arial" w:hint="eastAsia"/>
          <w:i/>
          <w:color w:val="0000FF"/>
          <w:szCs w:val="21"/>
        </w:rPr>
        <w:t>HTC2012</w:t>
      </w:r>
      <w:r w:rsidRPr="00A26E9B">
        <w:rPr>
          <w:rFonts w:ascii="Arial" w:eastAsia="黑体" w:cs="Arial"/>
          <w:i/>
          <w:color w:val="0000FF"/>
          <w:szCs w:val="21"/>
        </w:rPr>
        <w:t>会议</w:t>
      </w:r>
      <w:r w:rsidRPr="00A26E9B">
        <w:rPr>
          <w:rFonts w:ascii="Arial" w:eastAsia="黑体" w:cs="Arial" w:hint="eastAsia"/>
          <w:i/>
          <w:color w:val="0000FF"/>
          <w:szCs w:val="21"/>
        </w:rPr>
        <w:t>时间</w:t>
      </w:r>
      <w:r w:rsidRPr="00A26E9B">
        <w:rPr>
          <w:rFonts w:ascii="Arial" w:eastAsia="黑体" w:cs="Arial" w:hint="eastAsia"/>
          <w:i/>
          <w:color w:val="0000FF"/>
          <w:szCs w:val="21"/>
        </w:rPr>
        <w:t xml:space="preserve"> </w:t>
      </w:r>
      <w:r w:rsidRPr="00A26E9B">
        <w:rPr>
          <w:rFonts w:ascii="Arial" w:eastAsia="黑体" w:cs="Arial"/>
          <w:i/>
          <w:color w:val="0000FF"/>
          <w:szCs w:val="21"/>
        </w:rPr>
        <w:t>：</w:t>
      </w:r>
      <w:r w:rsidRPr="00A26E9B">
        <w:rPr>
          <w:rFonts w:ascii="Arial" w:eastAsia="黑体" w:cs="Arial" w:hint="eastAsia"/>
          <w:i/>
          <w:color w:val="0000FF"/>
          <w:szCs w:val="21"/>
        </w:rPr>
        <w:t xml:space="preserve">  </w:t>
      </w:r>
      <w:r w:rsidRPr="00A26E9B">
        <w:rPr>
          <w:rFonts w:ascii="Arial" w:hAnsi="Arial" w:cs="Arial"/>
          <w:b/>
          <w:i/>
          <w:color w:val="0000FF"/>
          <w:szCs w:val="21"/>
        </w:rPr>
        <w:t>9</w:t>
      </w:r>
      <w:r w:rsidRPr="00A26E9B">
        <w:rPr>
          <w:rFonts w:ascii="Arial" w:hAnsi="Arial" w:cs="Arial"/>
          <w:i/>
          <w:color w:val="0000FF"/>
          <w:szCs w:val="21"/>
        </w:rPr>
        <w:t>月</w:t>
      </w:r>
      <w:r w:rsidRPr="00A26E9B">
        <w:rPr>
          <w:rFonts w:ascii="Arial" w:hAnsi="Arial" w:cs="Arial" w:hint="eastAsia"/>
          <w:b/>
          <w:i/>
          <w:color w:val="0000FF"/>
          <w:szCs w:val="21"/>
        </w:rPr>
        <w:t>20</w:t>
      </w:r>
      <w:r w:rsidRPr="00A26E9B">
        <w:rPr>
          <w:rFonts w:ascii="Arial" w:hAnsi="Arial" w:cs="Arial"/>
          <w:b/>
          <w:i/>
          <w:color w:val="0000FF"/>
          <w:szCs w:val="21"/>
        </w:rPr>
        <w:t>－</w:t>
      </w:r>
      <w:r w:rsidRPr="00A26E9B">
        <w:rPr>
          <w:rFonts w:ascii="Arial" w:hAnsi="Arial" w:cs="Arial" w:hint="eastAsia"/>
          <w:b/>
          <w:i/>
          <w:color w:val="0000FF"/>
          <w:szCs w:val="21"/>
        </w:rPr>
        <w:t>21</w:t>
      </w:r>
      <w:r w:rsidR="00D82676" w:rsidRPr="00A26E9B">
        <w:rPr>
          <w:rFonts w:ascii="Arial" w:hAnsi="Arial" w:cs="Arial" w:hint="eastAsia"/>
          <w:b/>
          <w:i/>
          <w:color w:val="0000FF"/>
          <w:szCs w:val="21"/>
        </w:rPr>
        <w:t>日</w:t>
      </w:r>
      <w:r w:rsidR="00D82676" w:rsidRPr="00A26E9B">
        <w:rPr>
          <w:rFonts w:ascii="Arial" w:hAnsi="Arial" w:cs="Arial" w:hint="eastAsia"/>
          <w:b/>
          <w:i/>
          <w:color w:val="0000FF"/>
          <w:szCs w:val="21"/>
        </w:rPr>
        <w:t xml:space="preserve"> </w:t>
      </w:r>
      <w:r w:rsidR="00D82676" w:rsidRPr="00A26E9B">
        <w:rPr>
          <w:rFonts w:ascii="Arial" w:hAnsi="Arial" w:cs="Arial" w:hint="eastAsia"/>
          <w:b/>
          <w:i/>
          <w:color w:val="0000FF"/>
          <w:szCs w:val="21"/>
        </w:rPr>
        <w:t>全天</w:t>
      </w:r>
    </w:p>
    <w:p w:rsidR="00B114D9" w:rsidRPr="00F10E75" w:rsidRDefault="00B114D9" w:rsidP="00B114D9">
      <w:pPr>
        <w:spacing w:line="360" w:lineRule="exact"/>
        <w:rPr>
          <w:rFonts w:ascii="Arial" w:hAnsi="Arial" w:cs="Arial"/>
          <w:i/>
          <w:color w:val="0000FF"/>
          <w:szCs w:val="21"/>
        </w:rPr>
      </w:pPr>
    </w:p>
    <w:p w:rsidR="00B114D9" w:rsidRPr="00E06D2A" w:rsidRDefault="00B114D9" w:rsidP="00B114D9">
      <w:pPr>
        <w:rPr>
          <w:rFonts w:ascii="Arial" w:hAnsi="Arial" w:cs="Arial"/>
          <w:szCs w:val="21"/>
        </w:rPr>
      </w:pPr>
      <w:r w:rsidRPr="00E06D2A">
        <w:rPr>
          <w:rFonts w:ascii="Arial" w:hAnsi="Arial" w:cs="Arial" w:hint="eastAsia"/>
          <w:szCs w:val="21"/>
        </w:rPr>
        <w:t>请填写完整后发送到</w:t>
      </w:r>
      <w:r w:rsidRPr="00E06D2A">
        <w:rPr>
          <w:rFonts w:ascii="Arial" w:hAnsi="Arial" w:cs="Arial" w:hint="eastAsia"/>
          <w:szCs w:val="21"/>
        </w:rPr>
        <w:t xml:space="preserve"> </w:t>
      </w:r>
      <w:hyperlink r:id="rId6" w:history="1">
        <w:r w:rsidRPr="00E06D2A">
          <w:rPr>
            <w:rStyle w:val="a3"/>
            <w:rFonts w:ascii="Arial" w:hAnsi="Arial" w:cs="Arial" w:hint="eastAsia"/>
            <w:szCs w:val="21"/>
          </w:rPr>
          <w:t>info@altair.com.cn</w:t>
        </w:r>
      </w:hyperlink>
      <w:r w:rsidRPr="00E06D2A">
        <w:rPr>
          <w:rFonts w:ascii="Arial" w:hAnsi="Arial" w:cs="Arial" w:hint="eastAsia"/>
          <w:szCs w:val="21"/>
        </w:rPr>
        <w:t xml:space="preserve"> </w:t>
      </w:r>
      <w:r w:rsidRPr="00E06D2A">
        <w:rPr>
          <w:rFonts w:ascii="Arial" w:hAnsi="Arial" w:cs="Arial" w:hint="eastAsia"/>
          <w:szCs w:val="21"/>
        </w:rPr>
        <w:t>或传真至</w:t>
      </w:r>
      <w:r w:rsidRPr="00E06D2A">
        <w:rPr>
          <w:rFonts w:ascii="Arial" w:hAnsi="Arial" w:cs="Arial" w:hint="eastAsia"/>
          <w:szCs w:val="21"/>
        </w:rPr>
        <w:t xml:space="preserve">021-61176188 </w:t>
      </w:r>
      <w:r w:rsidRPr="00E06D2A">
        <w:rPr>
          <w:rFonts w:ascii="Arial" w:hAnsi="Arial" w:cs="Arial"/>
          <w:szCs w:val="21"/>
        </w:rPr>
        <w:t>(</w:t>
      </w:r>
      <w:r w:rsidRPr="00E06D2A">
        <w:rPr>
          <w:rFonts w:ascii="Arial" w:hAnsi="Arial" w:cs="Arial"/>
          <w:szCs w:val="21"/>
        </w:rPr>
        <w:t>如多人参加，请</w:t>
      </w:r>
      <w:r w:rsidRPr="00E06D2A">
        <w:rPr>
          <w:rFonts w:ascii="Arial" w:hAnsi="Arial" w:cs="Arial" w:hint="eastAsia"/>
          <w:szCs w:val="21"/>
        </w:rPr>
        <w:t>复制</w:t>
      </w:r>
      <w:r w:rsidRPr="00E06D2A">
        <w:rPr>
          <w:rFonts w:ascii="Arial" w:hAnsi="Arial" w:cs="Arial"/>
          <w:szCs w:val="21"/>
        </w:rPr>
        <w:t>并</w:t>
      </w:r>
      <w:r w:rsidRPr="00E06D2A">
        <w:rPr>
          <w:rFonts w:ascii="Arial" w:hAnsi="Arial" w:cs="Arial" w:hint="eastAsia"/>
          <w:szCs w:val="21"/>
        </w:rPr>
        <w:t>分别</w:t>
      </w:r>
      <w:r w:rsidRPr="00E06D2A">
        <w:rPr>
          <w:rFonts w:ascii="Arial" w:hAnsi="Arial" w:cs="Arial"/>
          <w:szCs w:val="21"/>
        </w:rPr>
        <w:t>填写此表</w:t>
      </w:r>
      <w:r w:rsidRPr="00E06D2A">
        <w:rPr>
          <w:rFonts w:ascii="Arial" w:hAnsi="Arial" w:cs="Arial"/>
          <w:szCs w:val="21"/>
        </w:rPr>
        <w:t>)</w:t>
      </w:r>
    </w:p>
    <w:tbl>
      <w:tblPr>
        <w:tblpPr w:leftFromText="180" w:rightFromText="180" w:vertAnchor="text" w:horzAnchor="margin" w:tblpXSpec="center" w:tblpY="152"/>
        <w:tblW w:w="100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75"/>
        <w:gridCol w:w="1134"/>
        <w:gridCol w:w="709"/>
        <w:gridCol w:w="849"/>
        <w:gridCol w:w="1277"/>
        <w:gridCol w:w="1134"/>
        <w:gridCol w:w="284"/>
        <w:gridCol w:w="1134"/>
        <w:gridCol w:w="1276"/>
        <w:gridCol w:w="1536"/>
      </w:tblGrid>
      <w:tr w:rsidR="00B114D9" w:rsidRPr="00B114D9" w:rsidTr="006E06CD">
        <w:trPr>
          <w:trHeight w:val="366"/>
        </w:trPr>
        <w:tc>
          <w:tcPr>
            <w:tcW w:w="675" w:type="dxa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9" w:type="dxa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单位</w:t>
            </w:r>
          </w:p>
        </w:tc>
        <w:tc>
          <w:tcPr>
            <w:tcW w:w="2695" w:type="dxa"/>
            <w:gridSpan w:val="3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 w:hint="eastAsia"/>
                <w:szCs w:val="21"/>
              </w:rPr>
            </w:pPr>
          </w:p>
          <w:p w:rsidR="00D82676" w:rsidRPr="00D82676" w:rsidRDefault="00D82676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2812" w:type="dxa"/>
            <w:gridSpan w:val="2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</w:p>
        </w:tc>
      </w:tr>
      <w:tr w:rsidR="00B114D9" w:rsidRPr="00B114D9" w:rsidTr="006E06C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手机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 w:hint="eastAsia"/>
                <w:szCs w:val="21"/>
              </w:rPr>
            </w:pPr>
          </w:p>
          <w:p w:rsidR="00D82676" w:rsidRPr="00D82676" w:rsidRDefault="00D82676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</w:tcPr>
          <w:p w:rsidR="00B114D9" w:rsidRPr="00D82676" w:rsidRDefault="00B114D9" w:rsidP="00D82676">
            <w:pPr>
              <w:rPr>
                <w:rFonts w:ascii="Arial" w:hAnsi="Arial" w:cs="Arial"/>
                <w:szCs w:val="21"/>
              </w:rPr>
            </w:pPr>
          </w:p>
        </w:tc>
      </w:tr>
      <w:tr w:rsidR="00B114D9" w:rsidRPr="00B114D9" w:rsidTr="00B114D9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传真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 w:hint="eastAsia"/>
                <w:szCs w:val="21"/>
              </w:rPr>
            </w:pPr>
          </w:p>
          <w:p w:rsidR="00D82676" w:rsidRPr="00D82676" w:rsidRDefault="00D82676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通信地址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</w:tcPr>
          <w:p w:rsidR="00B114D9" w:rsidRPr="00D82676" w:rsidRDefault="00B114D9" w:rsidP="00D82676">
            <w:pPr>
              <w:rPr>
                <w:rFonts w:ascii="Arial" w:hAnsi="Arial" w:cs="Arial"/>
                <w:szCs w:val="21"/>
              </w:rPr>
            </w:pPr>
          </w:p>
        </w:tc>
      </w:tr>
      <w:tr w:rsidR="00B114D9" w:rsidRPr="00B114D9" w:rsidTr="00B114D9">
        <w:tc>
          <w:tcPr>
            <w:tcW w:w="3367" w:type="dxa"/>
            <w:gridSpan w:val="4"/>
            <w:tcBorders>
              <w:top w:val="single" w:sz="4" w:space="0" w:color="auto"/>
              <w:left w:val="thinThickMediumGap" w:sz="12" w:space="0" w:color="auto"/>
              <w:bottom w:val="dashDotStroked" w:sz="24" w:space="0" w:color="auto"/>
              <w:right w:val="single" w:sz="4" w:space="0" w:color="auto"/>
            </w:tcBorders>
          </w:tcPr>
          <w:p w:rsidR="00D82676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t>会务费付款方式：</w:t>
            </w:r>
          </w:p>
          <w:p w:rsidR="00D82676" w:rsidRPr="00D82676" w:rsidRDefault="00B114D9" w:rsidP="006E06CD">
            <w:pPr>
              <w:rPr>
                <w:rFonts w:ascii="Arial" w:hAnsi="Arial" w:cs="Arial" w:hint="eastAsia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sym w:font="Wingdings" w:char="F0A8"/>
            </w:r>
            <w:r w:rsidR="00D82676" w:rsidRPr="00D82676">
              <w:rPr>
                <w:rFonts w:ascii="Arial" w:hAnsi="Arial" w:cs="Arial" w:hint="eastAsia"/>
                <w:szCs w:val="21"/>
              </w:rPr>
              <w:t xml:space="preserve"> </w:t>
            </w:r>
            <w:r w:rsidRPr="00D82676">
              <w:rPr>
                <w:rFonts w:ascii="Arial" w:hAnsi="Arial" w:cs="Arial" w:hint="eastAsia"/>
                <w:szCs w:val="21"/>
              </w:rPr>
              <w:t>现场</w:t>
            </w:r>
            <w:r w:rsidRPr="00D82676">
              <w:rPr>
                <w:rFonts w:ascii="Arial" w:hAnsi="Arial" w:cs="Arial"/>
                <w:szCs w:val="21"/>
              </w:rPr>
              <w:t>现金</w:t>
            </w:r>
            <w:r w:rsidRPr="00D82676">
              <w:rPr>
                <w:rFonts w:ascii="Arial" w:hAnsi="Arial" w:cs="Arial" w:hint="eastAsia"/>
                <w:szCs w:val="21"/>
              </w:rPr>
              <w:t>缴纳</w:t>
            </w:r>
            <w:r w:rsidRPr="00D82676">
              <w:rPr>
                <w:rFonts w:ascii="Arial" w:hAnsi="Arial" w:cs="Arial" w:hint="eastAsia"/>
                <w:szCs w:val="21"/>
              </w:rPr>
              <w:t xml:space="preserve">  </w:t>
            </w:r>
          </w:p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sym w:font="Wingdings" w:char="F0A8"/>
            </w:r>
            <w:r w:rsidR="00D82676" w:rsidRPr="00D82676">
              <w:rPr>
                <w:rFonts w:ascii="Arial" w:hAnsi="Arial" w:cs="Arial" w:hint="eastAsia"/>
                <w:szCs w:val="21"/>
              </w:rPr>
              <w:t xml:space="preserve"> </w:t>
            </w:r>
            <w:r w:rsidRPr="00D82676">
              <w:rPr>
                <w:rFonts w:ascii="Arial" w:hAnsi="Arial" w:cs="Arial" w:hint="eastAsia"/>
                <w:szCs w:val="21"/>
              </w:rPr>
              <w:t>银行会前</w:t>
            </w:r>
            <w:r w:rsidRPr="00D82676">
              <w:rPr>
                <w:rFonts w:ascii="Arial" w:hAnsi="Arial" w:cs="Arial"/>
                <w:szCs w:val="21"/>
              </w:rPr>
              <w:t>转帐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开户名：</w:t>
            </w:r>
            <w:r w:rsidRPr="00D82676">
              <w:rPr>
                <w:rFonts w:ascii="Arial" w:hAnsi="Arial" w:cs="Arial"/>
                <w:szCs w:val="21"/>
              </w:rPr>
              <w:t>澳汰尔工程软件</w:t>
            </w:r>
            <w:r w:rsidRPr="00D82676">
              <w:rPr>
                <w:rFonts w:ascii="Arial" w:hAnsi="Arial" w:cs="Arial" w:hint="eastAsia"/>
                <w:szCs w:val="21"/>
              </w:rPr>
              <w:t>(</w:t>
            </w:r>
            <w:r w:rsidRPr="00D82676">
              <w:rPr>
                <w:rFonts w:ascii="Arial" w:hAnsi="Arial" w:cs="Arial"/>
                <w:szCs w:val="21"/>
              </w:rPr>
              <w:t>上海</w:t>
            </w:r>
            <w:r w:rsidRPr="00D82676">
              <w:rPr>
                <w:rFonts w:ascii="Arial" w:hAnsi="Arial" w:cs="Arial" w:hint="eastAsia"/>
                <w:szCs w:val="21"/>
              </w:rPr>
              <w:t>)</w:t>
            </w:r>
            <w:r w:rsidRPr="00D82676">
              <w:rPr>
                <w:rFonts w:ascii="Arial" w:hAnsi="Arial" w:cs="Arial"/>
                <w:szCs w:val="21"/>
              </w:rPr>
              <w:t>有限公司</w:t>
            </w:r>
          </w:p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开户行：</w:t>
            </w:r>
            <w:r w:rsidRPr="00D82676">
              <w:rPr>
                <w:rFonts w:ascii="Arial" w:hAnsi="Arial" w:cs="Arial"/>
                <w:szCs w:val="21"/>
              </w:rPr>
              <w:t>中国银行上海市北外滩支行</w:t>
            </w:r>
          </w:p>
          <w:p w:rsidR="00B114D9" w:rsidRDefault="00B114D9" w:rsidP="006E06CD">
            <w:pPr>
              <w:rPr>
                <w:rFonts w:ascii="Arial" w:hAnsi="Arial" w:cs="Arial" w:hint="eastAsia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银行账号：</w:t>
            </w:r>
            <w:r w:rsidRPr="00D82676">
              <w:rPr>
                <w:rFonts w:ascii="Arial" w:hAnsi="Arial" w:cs="Arial"/>
                <w:szCs w:val="21"/>
              </w:rPr>
              <w:t>439059229052</w:t>
            </w:r>
          </w:p>
          <w:p w:rsidR="004A0E37" w:rsidRPr="00D82676" w:rsidRDefault="004A0E37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MediumGap" w:sz="12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参加</w:t>
            </w:r>
            <w:r w:rsidRPr="00D82676">
              <w:rPr>
                <w:rFonts w:ascii="Arial" w:hAnsi="Arial" w:cs="Arial" w:hint="eastAsia"/>
                <w:szCs w:val="21"/>
              </w:rPr>
              <w:t>9</w:t>
            </w:r>
            <w:r w:rsidRPr="00D82676">
              <w:rPr>
                <w:rFonts w:ascii="Arial" w:hAnsi="Arial" w:cs="Arial" w:hint="eastAsia"/>
                <w:szCs w:val="21"/>
              </w:rPr>
              <w:t>月</w:t>
            </w:r>
            <w:r w:rsidRPr="00D82676">
              <w:rPr>
                <w:rFonts w:ascii="Arial" w:hAnsi="Arial" w:cs="Arial" w:hint="eastAsia"/>
                <w:szCs w:val="21"/>
              </w:rPr>
              <w:t>20</w:t>
            </w:r>
            <w:r w:rsidRPr="00D82676">
              <w:rPr>
                <w:rFonts w:ascii="Arial" w:hAnsi="Arial" w:cs="Arial" w:hint="eastAsia"/>
                <w:szCs w:val="21"/>
              </w:rPr>
              <w:t>日晚宴（免费）</w:t>
            </w:r>
          </w:p>
          <w:p w:rsidR="00B114D9" w:rsidRPr="00D82676" w:rsidRDefault="00B114D9" w:rsidP="006E06CD">
            <w:pPr>
              <w:rPr>
                <w:rFonts w:ascii="Arial" w:hAnsi="Arial" w:cs="Arial"/>
                <w:b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sym w:font="Wingdings" w:char="F0A8"/>
            </w:r>
            <w:r w:rsidRPr="00D82676">
              <w:rPr>
                <w:rFonts w:ascii="Arial" w:hAnsi="Arial" w:cs="Arial" w:hint="eastAsia"/>
                <w:szCs w:val="21"/>
              </w:rPr>
              <w:t xml:space="preserve"> </w:t>
            </w:r>
            <w:r w:rsidRPr="00D82676">
              <w:rPr>
                <w:rFonts w:ascii="Arial" w:hAnsi="Arial" w:cs="Arial"/>
                <w:szCs w:val="21"/>
              </w:rPr>
              <w:t>是</w:t>
            </w:r>
            <w:r w:rsidRPr="00D82676">
              <w:rPr>
                <w:rFonts w:ascii="Arial" w:hAnsi="Arial" w:cs="Arial"/>
                <w:szCs w:val="21"/>
              </w:rPr>
              <w:t xml:space="preserve">  </w:t>
            </w:r>
            <w:r w:rsidRPr="00D82676">
              <w:rPr>
                <w:rFonts w:ascii="Arial" w:hAnsi="Arial" w:cs="Arial" w:hint="eastAsia"/>
                <w:szCs w:val="21"/>
              </w:rPr>
              <w:t xml:space="preserve">    </w:t>
            </w:r>
            <w:r w:rsidRPr="00D82676">
              <w:rPr>
                <w:rFonts w:ascii="Arial" w:hAnsi="Arial" w:cs="Arial"/>
                <w:szCs w:val="21"/>
              </w:rPr>
              <w:sym w:font="Wingdings" w:char="F0A8"/>
            </w:r>
            <w:r w:rsidRPr="00D82676">
              <w:rPr>
                <w:rFonts w:ascii="Arial" w:hAnsi="Arial" w:cs="Arial" w:hint="eastAsia"/>
                <w:szCs w:val="21"/>
              </w:rPr>
              <w:t xml:space="preserve"> </w:t>
            </w:r>
            <w:r w:rsidRPr="00D82676">
              <w:rPr>
                <w:rFonts w:ascii="Arial" w:hAnsi="Arial" w:cs="Arial"/>
                <w:szCs w:val="21"/>
              </w:rPr>
              <w:t>否</w:t>
            </w:r>
          </w:p>
        </w:tc>
      </w:tr>
      <w:tr w:rsidR="00B114D9" w:rsidRPr="00B114D9" w:rsidTr="00B114D9">
        <w:tc>
          <w:tcPr>
            <w:tcW w:w="10008" w:type="dxa"/>
            <w:gridSpan w:val="10"/>
            <w:tcBorders>
              <w:top w:val="dashDotStroked" w:sz="24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</w:tcPr>
          <w:p w:rsidR="004A0E37" w:rsidRDefault="004A0E37" w:rsidP="006E06CD">
            <w:pPr>
              <w:rPr>
                <w:rFonts w:ascii="Arial" w:hAnsi="Arial" w:cs="Arial" w:hint="eastAsia"/>
                <w:szCs w:val="21"/>
              </w:rPr>
            </w:pPr>
          </w:p>
          <w:p w:rsidR="00B114D9" w:rsidRPr="00D82676" w:rsidRDefault="00B114D9" w:rsidP="006E06CD">
            <w:pPr>
              <w:rPr>
                <w:rFonts w:ascii="Arial" w:hAnsi="Arial" w:cs="Arial" w:hint="eastAsia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预定住宿酒店，请填写以下信息</w:t>
            </w:r>
            <w:r w:rsidR="00D82676" w:rsidRPr="00D82676">
              <w:rPr>
                <w:rFonts w:ascii="Arial" w:hAnsi="Arial" w:cs="Arial" w:hint="eastAsia"/>
                <w:szCs w:val="21"/>
              </w:rPr>
              <w:t xml:space="preserve"> </w:t>
            </w:r>
            <w:r w:rsidRPr="00D82676">
              <w:rPr>
                <w:rFonts w:ascii="Arial" w:hAnsi="Arial" w:cs="Arial" w:hint="eastAsia"/>
                <w:szCs w:val="21"/>
              </w:rPr>
              <w:t>（住宿酒店：上海长航美林阁大酒店</w:t>
            </w:r>
            <w:r w:rsidRPr="00D82676">
              <w:rPr>
                <w:rFonts w:ascii="Arial" w:hAnsi="Arial" w:cs="Arial" w:hint="eastAsia"/>
                <w:szCs w:val="21"/>
              </w:rPr>
              <w:t xml:space="preserve"> </w:t>
            </w:r>
            <w:r w:rsidRPr="00D82676">
              <w:rPr>
                <w:rFonts w:ascii="Arial" w:hAnsi="Arial" w:cs="Arial" w:hint="eastAsia"/>
                <w:szCs w:val="21"/>
              </w:rPr>
              <w:t>价格：</w:t>
            </w:r>
            <w:r w:rsidRPr="00D82676">
              <w:rPr>
                <w:rFonts w:ascii="Arial" w:hAnsi="Arial" w:cs="Arial" w:hint="eastAsia"/>
                <w:szCs w:val="21"/>
              </w:rPr>
              <w:t>380RMB/</w:t>
            </w:r>
            <w:r w:rsidRPr="00D82676">
              <w:rPr>
                <w:rFonts w:ascii="Arial" w:hAnsi="Arial" w:cs="Arial" w:hint="eastAsia"/>
                <w:szCs w:val="21"/>
              </w:rPr>
              <w:t>晚</w:t>
            </w:r>
            <w:r w:rsidRPr="00D82676">
              <w:rPr>
                <w:rFonts w:ascii="Arial" w:hAnsi="Arial" w:cs="Arial" w:hint="eastAsia"/>
                <w:szCs w:val="21"/>
              </w:rPr>
              <w:t>/</w:t>
            </w:r>
            <w:r w:rsidRPr="00D82676">
              <w:rPr>
                <w:rFonts w:ascii="Arial" w:hAnsi="Arial" w:cs="Arial" w:hint="eastAsia"/>
                <w:szCs w:val="21"/>
              </w:rPr>
              <w:t>间，含早餐）</w:t>
            </w:r>
          </w:p>
          <w:p w:rsidR="00D82676" w:rsidRDefault="00D82676" w:rsidP="006E06CD">
            <w:pPr>
              <w:rPr>
                <w:rFonts w:ascii="Arial" w:hAnsi="Arial" w:cs="Arial" w:hint="eastAsia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注意：入住酒店时请出示身份证和预缴押金，退房时直接由酒店结账，开具酒店住房发票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D82676" w:rsidRPr="00D82676" w:rsidRDefault="00D82676" w:rsidP="006E06CD">
            <w:pPr>
              <w:rPr>
                <w:rFonts w:ascii="Arial" w:hAnsi="Arial" w:cs="Arial"/>
                <w:szCs w:val="21"/>
              </w:rPr>
            </w:pPr>
          </w:p>
        </w:tc>
      </w:tr>
      <w:tr w:rsidR="00B114D9" w:rsidRPr="00B114D9" w:rsidTr="006E06CD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房型选择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sym w:font="Wingdings" w:char="F0A8"/>
            </w:r>
            <w:r w:rsidRPr="00D82676">
              <w:rPr>
                <w:rFonts w:ascii="Arial" w:hAnsi="Arial" w:cs="Arial" w:hint="eastAsia"/>
                <w:szCs w:val="21"/>
              </w:rPr>
              <w:t xml:space="preserve"> </w:t>
            </w:r>
            <w:r w:rsidRPr="00D82676">
              <w:rPr>
                <w:rFonts w:ascii="Arial" w:hAnsi="Arial" w:cs="Arial" w:hint="eastAsia"/>
                <w:szCs w:val="21"/>
              </w:rPr>
              <w:t>单间（大床房）</w:t>
            </w:r>
            <w:r w:rsidRPr="00D82676">
              <w:rPr>
                <w:rFonts w:ascii="Arial" w:hAnsi="Arial" w:cs="Arial"/>
                <w:szCs w:val="21"/>
              </w:rPr>
              <w:t xml:space="preserve"> </w:t>
            </w:r>
          </w:p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/>
                <w:szCs w:val="21"/>
              </w:rPr>
              <w:sym w:font="Wingdings" w:char="F0A8"/>
            </w:r>
            <w:r w:rsidRPr="00D82676">
              <w:rPr>
                <w:rFonts w:ascii="Arial" w:hAnsi="Arial" w:cs="Arial" w:hint="eastAsia"/>
                <w:szCs w:val="21"/>
              </w:rPr>
              <w:t xml:space="preserve"> </w:t>
            </w:r>
            <w:r w:rsidRPr="00D82676">
              <w:rPr>
                <w:rFonts w:ascii="Arial" w:hAnsi="Arial" w:cs="Arial" w:hint="eastAsia"/>
                <w:szCs w:val="21"/>
              </w:rPr>
              <w:t>双人间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入住日期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退房日期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  <w:vAlign w:val="center"/>
          </w:tcPr>
          <w:p w:rsidR="00B114D9" w:rsidRPr="00D82676" w:rsidRDefault="00B114D9" w:rsidP="006E06C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B114D9" w:rsidRPr="00B114D9" w:rsidTr="006E06CD">
        <w:trPr>
          <w:trHeight w:val="716"/>
        </w:trPr>
        <w:tc>
          <w:tcPr>
            <w:tcW w:w="10008" w:type="dxa"/>
            <w:gridSpan w:val="10"/>
            <w:tcBorders>
              <w:top w:val="single" w:sz="4" w:space="0" w:color="auto"/>
              <w:left w:val="thinThick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D82676" w:rsidRDefault="00D82676" w:rsidP="006E06CD">
            <w:pPr>
              <w:rPr>
                <w:rFonts w:ascii="Arial" w:hAnsi="Arial" w:cs="Arial" w:hint="eastAsia"/>
                <w:szCs w:val="21"/>
              </w:rPr>
            </w:pPr>
          </w:p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友情提醒：目前火车票实行实名身份证购买，无法为您代为购票。请您尽早安排好您的票务。</w:t>
            </w:r>
          </w:p>
          <w:p w:rsidR="00B114D9" w:rsidRPr="00D82676" w:rsidRDefault="00B114D9" w:rsidP="006E06CD">
            <w:pPr>
              <w:rPr>
                <w:rFonts w:ascii="Arial" w:hAnsi="Arial" w:cs="Arial"/>
                <w:szCs w:val="21"/>
              </w:rPr>
            </w:pPr>
            <w:r w:rsidRPr="00D82676">
              <w:rPr>
                <w:rFonts w:ascii="Arial" w:hAnsi="Arial" w:cs="Arial" w:hint="eastAsia"/>
                <w:szCs w:val="21"/>
              </w:rPr>
              <w:t>铁路客户服务中心网上购票网址：</w:t>
            </w:r>
            <w:r w:rsidRPr="00D82676">
              <w:rPr>
                <w:rFonts w:ascii="Arial" w:hAnsi="Arial" w:cs="Arial"/>
                <w:szCs w:val="21"/>
              </w:rPr>
              <w:t>www.12306.cn</w:t>
            </w:r>
          </w:p>
        </w:tc>
      </w:tr>
    </w:tbl>
    <w:p w:rsidR="00B114D9" w:rsidRDefault="00B114D9" w:rsidP="00B114D9">
      <w:pPr>
        <w:rPr>
          <w:rFonts w:ascii="Arial" w:hAnsi="Arial" w:cs="Arial" w:hint="eastAsia"/>
          <w:sz w:val="20"/>
          <w:szCs w:val="20"/>
        </w:rPr>
      </w:pPr>
    </w:p>
    <w:p w:rsidR="00D82676" w:rsidRPr="005E26BD" w:rsidRDefault="00D82676" w:rsidP="00D82676">
      <w:pPr>
        <w:widowControl/>
        <w:spacing w:line="360" w:lineRule="exact"/>
        <w:rPr>
          <w:rFonts w:ascii="Arial" w:hAnsi="Arial" w:cs="Arial"/>
          <w:noProof/>
          <w:color w:val="000000"/>
          <w:kern w:val="0"/>
          <w:szCs w:val="21"/>
        </w:rPr>
      </w:pPr>
      <w:r w:rsidRPr="005E26BD">
        <w:rPr>
          <w:rFonts w:ascii="Arial" w:hAnsi="Arial" w:cs="Arial" w:hint="eastAsia"/>
          <w:b/>
          <w:color w:val="000000"/>
          <w:szCs w:val="21"/>
        </w:rPr>
        <w:t>推荐住宿酒店</w:t>
      </w:r>
      <w:r w:rsidRPr="00E11B74">
        <w:rPr>
          <w:rFonts w:ascii="Arial" w:hAnsi="Arial" w:cs="Arial" w:hint="eastAsia"/>
          <w:color w:val="000000"/>
          <w:szCs w:val="21"/>
        </w:rPr>
        <w:t>：上海长航美林阁大酒店（位于会议酒店正对面）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:rsidR="00D82676" w:rsidRDefault="00D82676" w:rsidP="00D82676">
      <w:pPr>
        <w:pStyle w:val="a4"/>
        <w:spacing w:before="0" w:beforeAutospacing="0" w:after="0" w:afterAutospacing="0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65pt;margin-top:6.9pt;width:267.75pt;height:170.1pt;z-index:251657728;mso-width-relative:margin;mso-height-relative:margin" fillcolor="#eaf1dd" stroked="f">
            <v:textbox style="mso-next-textbox:#_x0000_s1026">
              <w:txbxContent>
                <w:p w:rsidR="00D82676" w:rsidRDefault="00D82676" w:rsidP="00D82676">
                  <w:pPr>
                    <w:widowControl/>
                    <w:snapToGrid w:val="0"/>
                    <w:rPr>
                      <w:rFonts w:ascii="Arial" w:hAnsi="宋体" w:cs="Arial"/>
                      <w:color w:val="000000"/>
                      <w:szCs w:val="21"/>
                    </w:rPr>
                  </w:pPr>
                  <w:r>
                    <w:rPr>
                      <w:rFonts w:ascii="Arial" w:hAnsi="宋体" w:cs="Arial" w:hint="eastAsia"/>
                      <w:color w:val="000000"/>
                      <w:szCs w:val="21"/>
                    </w:rPr>
                    <w:t>地址：</w:t>
                  </w:r>
                  <w:r>
                    <w:rPr>
                      <w:rFonts w:ascii="Arial" w:hAnsi="宋体" w:cs="Arial"/>
                      <w:color w:val="000000"/>
                      <w:szCs w:val="21"/>
                    </w:rPr>
                    <w:t>上海</w:t>
                  </w:r>
                  <w:r w:rsidRPr="00BB6422">
                    <w:rPr>
                      <w:rFonts w:ascii="Arial" w:hAnsi="宋体" w:cs="Arial"/>
                      <w:color w:val="000000"/>
                      <w:szCs w:val="21"/>
                    </w:rPr>
                    <w:t>浦东新区张扬路</w:t>
                  </w:r>
                  <w:r>
                    <w:rPr>
                      <w:rFonts w:ascii="Arial" w:hAnsi="Arial" w:cs="Arial" w:hint="eastAsia"/>
                      <w:color w:val="000000"/>
                      <w:szCs w:val="21"/>
                    </w:rPr>
                    <w:t>818</w:t>
                  </w:r>
                  <w:r w:rsidRPr="00BB6422">
                    <w:rPr>
                      <w:rFonts w:ascii="Arial" w:hAnsi="宋体" w:cs="Arial"/>
                      <w:color w:val="000000"/>
                      <w:szCs w:val="21"/>
                    </w:rPr>
                    <w:t>号</w:t>
                  </w:r>
                  <w:r w:rsidRPr="00BB6422">
                    <w:rPr>
                      <w:rFonts w:ascii="Arial" w:hAnsi="Arial" w:cs="Arial"/>
                      <w:noProof/>
                      <w:color w:val="000000"/>
                      <w:kern w:val="0"/>
                      <w:szCs w:val="21"/>
                    </w:rPr>
                    <w:t xml:space="preserve">  </w:t>
                  </w:r>
                </w:p>
                <w:p w:rsidR="00D82676" w:rsidRDefault="00D82676" w:rsidP="00D82676">
                  <w:pPr>
                    <w:widowControl/>
                    <w:snapToGrid w:val="0"/>
                    <w:rPr>
                      <w:rFonts w:ascii="Arial" w:hAnsi="Arial" w:cs="Arial"/>
                      <w:noProof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hAnsi="宋体" w:cs="Arial" w:hint="eastAsia"/>
                      <w:color w:val="000000"/>
                      <w:szCs w:val="21"/>
                    </w:rPr>
                    <w:t>电话</w:t>
                  </w:r>
                  <w:r w:rsidRPr="00BB6422">
                    <w:rPr>
                      <w:rFonts w:ascii="Arial" w:hAnsi="宋体" w:cs="Arial"/>
                      <w:color w:val="000000"/>
                      <w:szCs w:val="21"/>
                    </w:rPr>
                    <w:t>：</w:t>
                  </w:r>
                  <w:r>
                    <w:rPr>
                      <w:rFonts w:ascii="Arial" w:hAnsi="Arial" w:cs="Arial"/>
                      <w:szCs w:val="21"/>
                    </w:rPr>
                    <w:t>021-5835</w:t>
                  </w:r>
                  <w:r>
                    <w:rPr>
                      <w:rFonts w:ascii="Arial" w:hAnsi="Arial" w:cs="Arial" w:hint="eastAsia"/>
                      <w:szCs w:val="21"/>
                    </w:rPr>
                    <w:t>5555</w:t>
                  </w:r>
                </w:p>
                <w:p w:rsidR="00D82676" w:rsidRPr="005E26BD" w:rsidRDefault="00D82676" w:rsidP="00D82676">
                  <w:pPr>
                    <w:widowControl/>
                    <w:spacing w:line="360" w:lineRule="exact"/>
                    <w:rPr>
                      <w:rFonts w:ascii="Arial" w:hAnsi="Arial" w:cs="Arial"/>
                      <w:noProof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房间价格（含早餐和免费网络）：</w:t>
                  </w:r>
                </w:p>
                <w:p w:rsidR="00D82676" w:rsidRDefault="00D82676" w:rsidP="00D82676">
                  <w:r w:rsidRPr="005E26BD">
                    <w:rPr>
                      <w:rFonts w:hint="eastAsia"/>
                    </w:rPr>
                    <w:t>普通</w:t>
                  </w:r>
                  <w:r w:rsidRPr="00D82676">
                    <w:rPr>
                      <w:rFonts w:ascii="Arial" w:hAnsi="Arial" w:cs="Arial" w:hint="eastAsia"/>
                      <w:szCs w:val="21"/>
                    </w:rPr>
                    <w:t>大</w:t>
                  </w:r>
                  <w:r w:rsidRPr="00D82676">
                    <w:rPr>
                      <w:rFonts w:ascii="Arial" w:hAnsi="Arial" w:cs="Arial" w:hint="eastAsia"/>
                      <w:szCs w:val="21"/>
                    </w:rPr>
                    <w:t>/</w:t>
                  </w:r>
                  <w:r w:rsidRPr="00D82676">
                    <w:rPr>
                      <w:rFonts w:ascii="Arial" w:hAnsi="Arial" w:cs="Arial" w:hint="eastAsia"/>
                      <w:szCs w:val="21"/>
                    </w:rPr>
                    <w:t>双床房</w:t>
                  </w:r>
                  <w:r w:rsidRPr="00D82676">
                    <w:rPr>
                      <w:rFonts w:ascii="Arial" w:hAnsi="Arial" w:cs="Arial" w:hint="eastAsia"/>
                      <w:szCs w:val="21"/>
                    </w:rPr>
                    <w:t xml:space="preserve">  380RMB/</w:t>
                  </w:r>
                  <w:r w:rsidRPr="00D82676">
                    <w:rPr>
                      <w:rFonts w:ascii="Arial" w:hAnsi="Arial" w:cs="Arial" w:hint="eastAsia"/>
                      <w:szCs w:val="21"/>
                    </w:rPr>
                    <w:t>晚</w:t>
                  </w:r>
                </w:p>
                <w:p w:rsidR="00D82676" w:rsidRDefault="00D82676" w:rsidP="00D82676"/>
                <w:p w:rsidR="00D82676" w:rsidRPr="001C117E" w:rsidRDefault="00D82676" w:rsidP="00D82676">
                  <w:pPr>
                    <w:rPr>
                      <w:color w:val="FF0000"/>
                    </w:rPr>
                  </w:pPr>
                  <w:r w:rsidRPr="001C117E">
                    <w:rPr>
                      <w:rFonts w:hint="eastAsia"/>
                      <w:color w:val="FF0000"/>
                    </w:rPr>
                    <w:t>请注意：</w:t>
                  </w:r>
                </w:p>
                <w:p w:rsidR="001C117E" w:rsidRDefault="00D82676" w:rsidP="00D82676">
                  <w:pPr>
                    <w:rPr>
                      <w:rFonts w:ascii="Arial" w:hAnsi="Arial" w:cs="Arial" w:hint="eastAsia"/>
                      <w:color w:val="FF0000"/>
                      <w:szCs w:val="21"/>
                    </w:rPr>
                  </w:pPr>
                  <w:r w:rsidRPr="001C117E">
                    <w:rPr>
                      <w:rFonts w:hint="eastAsia"/>
                      <w:color w:val="FF0000"/>
                    </w:rPr>
                    <w:t>如需预定住宿</w:t>
                  </w:r>
                  <w:r w:rsidRPr="001C117E">
                    <w:rPr>
                      <w:rFonts w:ascii="Arial" w:hAnsi="Arial" w:cs="Arial" w:hint="eastAsia"/>
                      <w:color w:val="FF0000"/>
                      <w:szCs w:val="21"/>
                    </w:rPr>
                    <w:t>，</w:t>
                  </w:r>
                </w:p>
                <w:p w:rsidR="00D82676" w:rsidRPr="001C117E" w:rsidRDefault="00D82676" w:rsidP="00D82676">
                  <w:pPr>
                    <w:rPr>
                      <w:rFonts w:hint="eastAsia"/>
                      <w:color w:val="FF0000"/>
                    </w:rPr>
                  </w:pPr>
                  <w:r w:rsidRPr="001C117E">
                    <w:rPr>
                      <w:rFonts w:ascii="Arial" w:hAnsi="Arial" w:cs="Arial" w:hint="eastAsia"/>
                      <w:color w:val="FF0000"/>
                      <w:szCs w:val="21"/>
                    </w:rPr>
                    <w:t>请在</w:t>
                  </w:r>
                  <w:r w:rsidRPr="001C117E">
                    <w:rPr>
                      <w:rFonts w:ascii="Arial" w:hAnsi="Arial" w:cs="Arial" w:hint="eastAsia"/>
                      <w:color w:val="FF0000"/>
                      <w:szCs w:val="21"/>
                    </w:rPr>
                    <w:t>9</w:t>
                  </w:r>
                  <w:r w:rsidRPr="001C117E">
                    <w:rPr>
                      <w:rFonts w:ascii="Arial" w:hAnsi="Arial" w:cs="Arial" w:hint="eastAsia"/>
                      <w:color w:val="FF0000"/>
                      <w:szCs w:val="21"/>
                    </w:rPr>
                    <w:t>月</w:t>
                  </w:r>
                  <w:r w:rsidRPr="001C117E">
                    <w:rPr>
                      <w:rFonts w:ascii="Arial" w:hAnsi="Arial" w:cs="Arial" w:hint="eastAsia"/>
                      <w:color w:val="FF0000"/>
                      <w:szCs w:val="21"/>
                    </w:rPr>
                    <w:t>16</w:t>
                  </w:r>
                  <w:r w:rsidRPr="001C117E">
                    <w:rPr>
                      <w:rFonts w:ascii="Arial" w:hAnsi="Arial" w:cs="Arial" w:hint="eastAsia"/>
                      <w:color w:val="FF0000"/>
                      <w:szCs w:val="21"/>
                    </w:rPr>
                    <w:t>日前</w:t>
                  </w:r>
                  <w:r w:rsidR="004A0E37" w:rsidRPr="001C117E">
                    <w:rPr>
                      <w:rFonts w:hint="eastAsia"/>
                      <w:color w:val="FF0000"/>
                    </w:rPr>
                    <w:t>发送报名表</w:t>
                  </w:r>
                  <w:r w:rsidR="001C117E">
                    <w:rPr>
                      <w:rFonts w:hint="eastAsia"/>
                      <w:color w:val="FF0000"/>
                    </w:rPr>
                    <w:t>到</w:t>
                  </w:r>
                  <w:hyperlink r:id="rId7" w:history="1">
                    <w:r w:rsidR="001C117E" w:rsidRPr="009F6DA8">
                      <w:rPr>
                        <w:rStyle w:val="a3"/>
                        <w:rFonts w:ascii="Arial" w:hAnsi="Arial" w:cs="Arial"/>
                      </w:rPr>
                      <w:t>info@altair.com.cn</w:t>
                    </w:r>
                  </w:hyperlink>
                  <w:r w:rsidRPr="001C117E">
                    <w:rPr>
                      <w:rFonts w:hint="eastAsia"/>
                      <w:color w:val="FF0000"/>
                    </w:rPr>
                    <w:t>，</w:t>
                  </w:r>
                </w:p>
                <w:p w:rsidR="00D82676" w:rsidRPr="001C117E" w:rsidRDefault="00D82676" w:rsidP="00D82676">
                  <w:pPr>
                    <w:rPr>
                      <w:color w:val="FF0000"/>
                    </w:rPr>
                  </w:pPr>
                  <w:r w:rsidRPr="001C117E">
                    <w:rPr>
                      <w:rFonts w:hint="eastAsia"/>
                      <w:color w:val="FF0000"/>
                    </w:rPr>
                    <w:t>我们不能保证为临时报名者预留酒店房间。</w:t>
                  </w:r>
                </w:p>
                <w:p w:rsidR="004A0E37" w:rsidRPr="001C117E" w:rsidRDefault="004A0E37"/>
              </w:txbxContent>
            </v:textbox>
          </v:shape>
        </w:pict>
      </w:r>
      <w:r w:rsidR="00145CC3">
        <w:rPr>
          <w:rFonts w:ascii="Arial" w:hAnsi="Arial" w:cs="Arial"/>
          <w:noProof/>
          <w:szCs w:val="21"/>
        </w:rPr>
        <w:drawing>
          <wp:inline distT="0" distB="0" distL="0" distR="0">
            <wp:extent cx="2800350" cy="2190750"/>
            <wp:effectExtent l="19050" t="0" r="0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701"/>
        <w:gridCol w:w="8364"/>
      </w:tblGrid>
      <w:tr w:rsidR="00F01226" w:rsidRPr="0020492F" w:rsidTr="00F01226">
        <w:tc>
          <w:tcPr>
            <w:tcW w:w="1701" w:type="dxa"/>
          </w:tcPr>
          <w:p w:rsidR="00F01226" w:rsidRPr="004A0E37" w:rsidRDefault="00F01226" w:rsidP="00F01226">
            <w:pPr>
              <w:pStyle w:val="a4"/>
              <w:snapToGrid w:val="0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4A0E37">
              <w:rPr>
                <w:rFonts w:ascii="Arial" w:cs="Arial"/>
                <w:color w:val="000000"/>
                <w:sz w:val="21"/>
                <w:szCs w:val="21"/>
              </w:rPr>
              <w:t>上海虹桥机场</w:t>
            </w:r>
          </w:p>
        </w:tc>
        <w:tc>
          <w:tcPr>
            <w:tcW w:w="8364" w:type="dxa"/>
          </w:tcPr>
          <w:p w:rsidR="00F01226" w:rsidRPr="004A0E37" w:rsidRDefault="00F01226" w:rsidP="00F01226">
            <w:pPr>
              <w:pStyle w:val="a4"/>
              <w:snapToGrid w:val="0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4A0E37">
              <w:rPr>
                <w:rFonts w:ascii="Arial" w:cs="Arial"/>
                <w:color w:val="000000"/>
                <w:sz w:val="21"/>
                <w:szCs w:val="21"/>
              </w:rPr>
              <w:t>乘地铁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号线至世纪大道，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号口出站，步行约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分钟可到酒店。</w:t>
            </w:r>
          </w:p>
        </w:tc>
      </w:tr>
      <w:tr w:rsidR="00F01226" w:rsidRPr="0020492F" w:rsidTr="00F01226">
        <w:tc>
          <w:tcPr>
            <w:tcW w:w="1701" w:type="dxa"/>
          </w:tcPr>
          <w:p w:rsidR="00F01226" w:rsidRPr="004A0E37" w:rsidRDefault="00F01226" w:rsidP="00F01226">
            <w:pPr>
              <w:pStyle w:val="a4"/>
              <w:snapToGrid w:val="0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4A0E37">
              <w:rPr>
                <w:rFonts w:ascii="Arial" w:cs="Arial"/>
                <w:color w:val="000000"/>
                <w:sz w:val="21"/>
                <w:szCs w:val="21"/>
              </w:rPr>
              <w:t>上海浦东机场</w:t>
            </w:r>
          </w:p>
        </w:tc>
        <w:tc>
          <w:tcPr>
            <w:tcW w:w="8364" w:type="dxa"/>
          </w:tcPr>
          <w:p w:rsidR="00F01226" w:rsidRPr="004A0E37" w:rsidRDefault="00F01226" w:rsidP="00F01226">
            <w:pPr>
              <w:pStyle w:val="a4"/>
              <w:snapToGrid w:val="0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4A0E37">
              <w:rPr>
                <w:rFonts w:ascii="Arial" w:cs="Arial"/>
                <w:color w:val="000000"/>
                <w:sz w:val="21"/>
                <w:szCs w:val="21"/>
              </w:rPr>
              <w:t>乘地铁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号线至世纪大道，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号口出站，步行约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分钟可到酒店。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乘机场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号线至张杨路东方路站下，步行约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分钟可到酒店。</w:t>
            </w:r>
          </w:p>
        </w:tc>
      </w:tr>
      <w:tr w:rsidR="00F01226" w:rsidRPr="0020492F" w:rsidTr="00F01226">
        <w:tc>
          <w:tcPr>
            <w:tcW w:w="1701" w:type="dxa"/>
          </w:tcPr>
          <w:p w:rsidR="00F01226" w:rsidRPr="004A0E37" w:rsidRDefault="00F01226" w:rsidP="00F01226">
            <w:pPr>
              <w:pStyle w:val="a4"/>
              <w:snapToGrid w:val="0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4A0E37">
              <w:rPr>
                <w:rFonts w:ascii="Arial" w:cs="Arial"/>
                <w:color w:val="000000"/>
                <w:sz w:val="21"/>
                <w:szCs w:val="21"/>
              </w:rPr>
              <w:t>上海火车南站</w:t>
            </w:r>
          </w:p>
        </w:tc>
        <w:tc>
          <w:tcPr>
            <w:tcW w:w="8364" w:type="dxa"/>
          </w:tcPr>
          <w:p w:rsidR="00F01226" w:rsidRPr="004A0E37" w:rsidRDefault="00F01226" w:rsidP="00F01226">
            <w:pPr>
              <w:pStyle w:val="a4"/>
              <w:snapToGrid w:val="0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4A0E37">
              <w:rPr>
                <w:rFonts w:ascii="Arial" w:cs="Arial"/>
                <w:color w:val="000000"/>
                <w:sz w:val="21"/>
                <w:szCs w:val="21"/>
              </w:rPr>
              <w:t>乘地铁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号线至中山公园换乘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号线至世纪大道站，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号口出站。</w:t>
            </w:r>
          </w:p>
        </w:tc>
      </w:tr>
      <w:tr w:rsidR="00F01226" w:rsidRPr="0020492F" w:rsidTr="00F01226">
        <w:tc>
          <w:tcPr>
            <w:tcW w:w="1701" w:type="dxa"/>
          </w:tcPr>
          <w:p w:rsidR="00F01226" w:rsidRPr="004A0E37" w:rsidRDefault="00F01226" w:rsidP="00F01226">
            <w:pPr>
              <w:pStyle w:val="a4"/>
              <w:snapToGrid w:val="0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4A0E37">
              <w:rPr>
                <w:rFonts w:ascii="Arial" w:cs="Arial"/>
                <w:color w:val="000000"/>
                <w:sz w:val="21"/>
                <w:szCs w:val="21"/>
              </w:rPr>
              <w:t>上海火车站</w:t>
            </w:r>
          </w:p>
        </w:tc>
        <w:tc>
          <w:tcPr>
            <w:tcW w:w="8364" w:type="dxa"/>
          </w:tcPr>
          <w:p w:rsidR="00F01226" w:rsidRPr="004A0E37" w:rsidRDefault="00F01226" w:rsidP="00F01226">
            <w:pPr>
              <w:pStyle w:val="a4"/>
              <w:snapToGrid w:val="0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4A0E37">
              <w:rPr>
                <w:rFonts w:ascii="Arial" w:cs="Arial"/>
                <w:color w:val="000000"/>
                <w:sz w:val="21"/>
                <w:szCs w:val="21"/>
              </w:rPr>
              <w:t>乘地铁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号线至人民广场换乘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号线至世纪大道站，</w:t>
            </w:r>
            <w:r w:rsidRPr="004A0E37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4A0E37">
              <w:rPr>
                <w:rFonts w:ascii="Arial" w:cs="Arial"/>
                <w:color w:val="000000"/>
                <w:sz w:val="21"/>
                <w:szCs w:val="21"/>
              </w:rPr>
              <w:t>号口出站。</w:t>
            </w:r>
          </w:p>
        </w:tc>
      </w:tr>
    </w:tbl>
    <w:p w:rsidR="00D82676" w:rsidRPr="00F01226" w:rsidRDefault="00D82676" w:rsidP="00B114D9">
      <w:pPr>
        <w:rPr>
          <w:rFonts w:ascii="Arial" w:hAnsi="Arial" w:cs="Arial"/>
          <w:sz w:val="20"/>
          <w:szCs w:val="20"/>
        </w:rPr>
      </w:pPr>
    </w:p>
    <w:p w:rsidR="004A0E37" w:rsidRDefault="004A0E37" w:rsidP="004A0E37">
      <w:pPr>
        <w:ind w:leftChars="200" w:left="420" w:rightChars="200" w:right="420"/>
        <w:jc w:val="center"/>
        <w:rPr>
          <w:rFonts w:ascii="楷体_GB2312" w:eastAsia="楷体_GB2312" w:hAnsi="Arial" w:cs="Arial" w:hint="eastAsia"/>
          <w:b/>
          <w:i/>
          <w:sz w:val="28"/>
          <w:szCs w:val="28"/>
        </w:rPr>
      </w:pPr>
    </w:p>
    <w:p w:rsidR="004A0E37" w:rsidRPr="004A0E37" w:rsidRDefault="004A0E37" w:rsidP="004A0E37">
      <w:pPr>
        <w:ind w:rightChars="200" w:right="420"/>
        <w:jc w:val="left"/>
        <w:rPr>
          <w:rFonts w:ascii="Arial" w:hAnsi="宋体" w:cs="Arial" w:hint="eastAsia"/>
          <w:color w:val="000000"/>
          <w:kern w:val="0"/>
          <w:szCs w:val="21"/>
        </w:rPr>
      </w:pPr>
      <w:r w:rsidRPr="004A0E37">
        <w:rPr>
          <w:rFonts w:ascii="Arial" w:hAnsi="宋体" w:cs="Arial" w:hint="eastAsia"/>
          <w:b/>
          <w:color w:val="000000"/>
          <w:kern w:val="0"/>
          <w:szCs w:val="21"/>
        </w:rPr>
        <w:lastRenderedPageBreak/>
        <w:t>征集启事</w:t>
      </w:r>
      <w:r w:rsidRPr="004A0E37">
        <w:rPr>
          <w:rFonts w:ascii="Arial" w:hAnsi="宋体" w:cs="Arial" w:hint="eastAsia"/>
          <w:color w:val="000000"/>
          <w:kern w:val="0"/>
          <w:szCs w:val="21"/>
        </w:rPr>
        <w:t>：</w:t>
      </w:r>
      <w:r w:rsidRPr="004A0E37">
        <w:rPr>
          <w:rFonts w:ascii="Arial" w:hAnsi="宋体" w:cs="Arial" w:hint="eastAsia"/>
          <w:color w:val="000000"/>
          <w:kern w:val="0"/>
          <w:szCs w:val="21"/>
        </w:rPr>
        <w:t>Altair</w:t>
      </w:r>
      <w:r w:rsidRPr="004A0E37">
        <w:rPr>
          <w:rFonts w:ascii="Arial" w:hAnsi="宋体" w:cs="Arial" w:hint="eastAsia"/>
          <w:color w:val="000000"/>
          <w:kern w:val="0"/>
          <w:szCs w:val="21"/>
        </w:rPr>
        <w:t>将在本次大会上开展“我和</w:t>
      </w:r>
      <w:r w:rsidRPr="004A0E37">
        <w:rPr>
          <w:rFonts w:ascii="Arial" w:hAnsi="宋体" w:cs="Arial" w:hint="eastAsia"/>
          <w:color w:val="000000"/>
          <w:kern w:val="0"/>
          <w:szCs w:val="21"/>
        </w:rPr>
        <w:t>Altair</w:t>
      </w:r>
      <w:r w:rsidRPr="004A0E37">
        <w:rPr>
          <w:rFonts w:ascii="Arial" w:hAnsi="宋体" w:cs="Arial" w:hint="eastAsia"/>
          <w:color w:val="000000"/>
          <w:kern w:val="0"/>
          <w:szCs w:val="21"/>
        </w:rPr>
        <w:t>的故事”征集活动，如果您有任何关于</w:t>
      </w:r>
      <w:r w:rsidRPr="004A0E37">
        <w:rPr>
          <w:rFonts w:ascii="Arial" w:hAnsi="宋体" w:cs="Arial" w:hint="eastAsia"/>
          <w:color w:val="000000"/>
          <w:kern w:val="0"/>
          <w:szCs w:val="21"/>
        </w:rPr>
        <w:t>Altair</w:t>
      </w:r>
      <w:r w:rsidRPr="004A0E37">
        <w:rPr>
          <w:rFonts w:ascii="Arial" w:hAnsi="宋体" w:cs="Arial" w:hint="eastAsia"/>
          <w:color w:val="000000"/>
          <w:kern w:val="0"/>
          <w:szCs w:val="21"/>
        </w:rPr>
        <w:t>的故事，欢迎您用文字或图片的方式与我们共同分享，我们将通过现场投票的方式评选出“十大人气故事”，并颁发精美奖品！</w:t>
      </w:r>
    </w:p>
    <w:p w:rsidR="004A0E37" w:rsidRDefault="00145CC3" w:rsidP="004A0E37">
      <w:pPr>
        <w:ind w:rightChars="200" w:right="420"/>
        <w:rPr>
          <w:rFonts w:ascii="楷体_GB2312" w:eastAsia="楷体_GB2312" w:hAnsi="Arial" w:cs="Arial" w:hint="eastAsia"/>
          <w:b/>
          <w:i/>
          <w:sz w:val="28"/>
          <w:szCs w:val="28"/>
        </w:rPr>
      </w:pPr>
      <w:r>
        <w:rPr>
          <w:rFonts w:ascii="楷体_GB2312" w:eastAsia="楷体_GB2312" w:hAnsi="Arial" w:cs="Arial"/>
          <w:b/>
          <w:i/>
          <w:noProof/>
          <w:sz w:val="28"/>
          <w:szCs w:val="28"/>
        </w:rPr>
        <w:drawing>
          <wp:inline distT="0" distB="0" distL="0" distR="0">
            <wp:extent cx="6143625" cy="4095750"/>
            <wp:effectExtent l="19050" t="0" r="9525" b="0"/>
            <wp:docPr id="2" name="图片 2" descr="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42"/>
        <w:gridCol w:w="2021"/>
        <w:gridCol w:w="1221"/>
        <w:gridCol w:w="2153"/>
        <w:gridCol w:w="974"/>
        <w:gridCol w:w="2170"/>
      </w:tblGrid>
      <w:tr w:rsidR="004A0E37" w:rsidTr="004A0E37"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微软雅黑" w:eastAsia="微软雅黑" w:hAnsi="微软雅黑" w:hint="eastAsia"/>
              </w:rPr>
              <w:t>我和</w:t>
            </w:r>
            <w:r>
              <w:rPr>
                <w:rFonts w:ascii="Arial" w:hAnsi="Arial" w:cs="Arial"/>
              </w:rPr>
              <w:t>Altair</w:t>
            </w:r>
            <w:r>
              <w:rPr>
                <w:rFonts w:ascii="微软雅黑" w:eastAsia="微软雅黑" w:hAnsi="微软雅黑" w:hint="eastAsia"/>
              </w:rPr>
              <w:t>的故事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微软雅黑" w:eastAsia="微软雅黑" w:hAnsi="微软雅黑" w:hint="eastAsia"/>
              </w:rPr>
              <w:t>征集活动</w:t>
            </w:r>
          </w:p>
        </w:tc>
      </w:tr>
      <w:tr w:rsidR="004A0E37" w:rsidTr="004A0E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4A0E37" w:rsidTr="004A0E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职位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4A0E37" w:rsidTr="004A0E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题目</w:t>
            </w:r>
          </w:p>
        </w:tc>
        <w:tc>
          <w:tcPr>
            <w:tcW w:w="8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4A0E37" w:rsidTr="004A0E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故事内容</w:t>
            </w:r>
          </w:p>
        </w:tc>
        <w:tc>
          <w:tcPr>
            <w:tcW w:w="8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  <w:p w:rsidR="004A0E37" w:rsidRDefault="004A0E37">
            <w:pPr>
              <w:spacing w:line="348" w:lineRule="auto"/>
              <w:jc w:val="left"/>
              <w:rPr>
                <w:rFonts w:cs="Calibri"/>
              </w:rPr>
            </w:pPr>
          </w:p>
          <w:p w:rsidR="004A0E37" w:rsidRDefault="004A0E37">
            <w:pPr>
              <w:spacing w:line="348" w:lineRule="auto"/>
              <w:jc w:val="left"/>
            </w:pPr>
          </w:p>
          <w:p w:rsidR="004A0E37" w:rsidRDefault="004A0E37">
            <w:pPr>
              <w:spacing w:line="348" w:lineRule="auto"/>
              <w:jc w:val="left"/>
            </w:pPr>
          </w:p>
          <w:p w:rsidR="004A0E37" w:rsidRDefault="004A0E37">
            <w:pPr>
              <w:spacing w:line="348" w:lineRule="auto"/>
              <w:jc w:val="left"/>
            </w:pPr>
          </w:p>
          <w:p w:rsidR="004A0E37" w:rsidRDefault="004A0E37">
            <w:pPr>
              <w:spacing w:line="348" w:lineRule="auto"/>
              <w:jc w:val="left"/>
            </w:pPr>
          </w:p>
          <w:p w:rsidR="004A0E37" w:rsidRDefault="004A0E37">
            <w:pPr>
              <w:spacing w:line="348" w:lineRule="auto"/>
              <w:jc w:val="left"/>
            </w:pPr>
          </w:p>
          <w:p w:rsidR="004A0E37" w:rsidRDefault="004A0E37">
            <w:pPr>
              <w:spacing w:line="348" w:lineRule="auto"/>
              <w:jc w:val="left"/>
              <w:rPr>
                <w:rFonts w:hint="eastAsia"/>
              </w:rPr>
            </w:pPr>
          </w:p>
          <w:p w:rsidR="004A0E37" w:rsidRDefault="004A0E37">
            <w:pPr>
              <w:spacing w:line="348" w:lineRule="auto"/>
              <w:jc w:val="left"/>
            </w:pPr>
          </w:p>
          <w:p w:rsidR="004A0E37" w:rsidRDefault="004A0E37">
            <w:pPr>
              <w:spacing w:line="348" w:lineRule="auto"/>
              <w:jc w:val="left"/>
              <w:rPr>
                <w:rFonts w:cs="Calibri"/>
                <w:szCs w:val="21"/>
              </w:rPr>
            </w:pPr>
          </w:p>
        </w:tc>
      </w:tr>
      <w:tr w:rsidR="004A0E37" w:rsidTr="004A0E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8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37" w:rsidRDefault="004A0E37">
            <w:pPr>
              <w:spacing w:line="348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完成后请发送到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>
                <w:rPr>
                  <w:rStyle w:val="a3"/>
                  <w:rFonts w:ascii="Arial" w:hAnsi="Arial" w:cs="Arial"/>
                </w:rPr>
                <w:t>info@altair.com.cn</w:t>
              </w:r>
            </w:hyperlink>
            <w:r>
              <w:rPr>
                <w:rFonts w:ascii="宋体" w:hAnsi="宋体" w:hint="eastAsia"/>
              </w:rPr>
              <w:t>，并在标题中注明“我和</w:t>
            </w:r>
            <w:r>
              <w:rPr>
                <w:rFonts w:ascii="Arial" w:hAnsi="Arial" w:cs="Arial"/>
              </w:rPr>
              <w:t>Altair</w:t>
            </w:r>
            <w:r>
              <w:rPr>
                <w:rFonts w:ascii="宋体" w:hAnsi="宋体" w:hint="eastAsia"/>
              </w:rPr>
              <w:t>的故事”征集活动</w:t>
            </w:r>
          </w:p>
        </w:tc>
      </w:tr>
    </w:tbl>
    <w:p w:rsidR="004A0E37" w:rsidRPr="004A0E37" w:rsidRDefault="004A0E37" w:rsidP="004A0E37">
      <w:pPr>
        <w:ind w:rightChars="200" w:right="420"/>
        <w:rPr>
          <w:rFonts w:ascii="楷体_GB2312" w:eastAsia="楷体_GB2312" w:hAnsi="Arial" w:cs="Arial"/>
          <w:b/>
          <w:i/>
          <w:sz w:val="28"/>
          <w:szCs w:val="28"/>
        </w:rPr>
      </w:pPr>
    </w:p>
    <w:sectPr w:rsidR="004A0E37" w:rsidRPr="004A0E37" w:rsidSect="004A0E37">
      <w:pgSz w:w="11907" w:h="16839" w:orient="landscape" w:code="9"/>
      <w:pgMar w:top="709" w:right="992" w:bottom="851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FE" w:rsidRDefault="005325FE" w:rsidP="00D82676">
      <w:r>
        <w:separator/>
      </w:r>
    </w:p>
  </w:endnote>
  <w:endnote w:type="continuationSeparator" w:id="0">
    <w:p w:rsidR="005325FE" w:rsidRDefault="005325FE" w:rsidP="00D8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FE" w:rsidRDefault="005325FE" w:rsidP="00D82676">
      <w:r>
        <w:separator/>
      </w:r>
    </w:p>
  </w:footnote>
  <w:footnote w:type="continuationSeparator" w:id="0">
    <w:p w:rsidR="005325FE" w:rsidRDefault="005325FE" w:rsidP="00D82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D9"/>
    <w:rsid w:val="0001319F"/>
    <w:rsid w:val="00065BE8"/>
    <w:rsid w:val="00145CC3"/>
    <w:rsid w:val="001C117E"/>
    <w:rsid w:val="001C12B0"/>
    <w:rsid w:val="001E71BF"/>
    <w:rsid w:val="00255424"/>
    <w:rsid w:val="00473874"/>
    <w:rsid w:val="004A0E37"/>
    <w:rsid w:val="005325FE"/>
    <w:rsid w:val="00633A9C"/>
    <w:rsid w:val="006625AF"/>
    <w:rsid w:val="006E06CD"/>
    <w:rsid w:val="00746F64"/>
    <w:rsid w:val="00783826"/>
    <w:rsid w:val="007F7C13"/>
    <w:rsid w:val="00885A29"/>
    <w:rsid w:val="008D5E53"/>
    <w:rsid w:val="00A17C9D"/>
    <w:rsid w:val="00A25CF9"/>
    <w:rsid w:val="00A26E9B"/>
    <w:rsid w:val="00A87F35"/>
    <w:rsid w:val="00B114D9"/>
    <w:rsid w:val="00BB489A"/>
    <w:rsid w:val="00C04C83"/>
    <w:rsid w:val="00C45B00"/>
    <w:rsid w:val="00C93670"/>
    <w:rsid w:val="00CC65C4"/>
    <w:rsid w:val="00D82676"/>
    <w:rsid w:val="00E36697"/>
    <w:rsid w:val="00EF02AC"/>
    <w:rsid w:val="00EF0D29"/>
    <w:rsid w:val="00F01226"/>
    <w:rsid w:val="00FC7ECB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4D9"/>
    <w:rPr>
      <w:color w:val="0000FF"/>
      <w:u w:val="single"/>
    </w:rPr>
  </w:style>
  <w:style w:type="paragraph" w:styleId="a4">
    <w:name w:val="Normal (Web)"/>
    <w:basedOn w:val="a"/>
    <w:rsid w:val="00D826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8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267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8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82676"/>
    <w:rPr>
      <w:kern w:val="2"/>
      <w:sz w:val="18"/>
      <w:szCs w:val="18"/>
    </w:rPr>
  </w:style>
  <w:style w:type="table" w:styleId="a7">
    <w:name w:val="Table Grid"/>
    <w:basedOn w:val="a1"/>
    <w:rsid w:val="00F0122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altair.com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tair.com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altair.co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Links>
    <vt:vector size="18" baseType="variant">
      <vt:variant>
        <vt:i4>4128856</vt:i4>
      </vt:variant>
      <vt:variant>
        <vt:i4>3</vt:i4>
      </vt:variant>
      <vt:variant>
        <vt:i4>0</vt:i4>
      </vt:variant>
      <vt:variant>
        <vt:i4>5</vt:i4>
      </vt:variant>
      <vt:variant>
        <vt:lpwstr>mailto:info@altair.com.cn</vt:lpwstr>
      </vt:variant>
      <vt:variant>
        <vt:lpwstr/>
      </vt:variant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mailto:info@altair.com.cn</vt:lpwstr>
      </vt:variant>
      <vt:variant>
        <vt:lpwstr/>
      </vt:variant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mailto:info@altair.com.cn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cp:lastModifiedBy>ll</cp:lastModifiedBy>
  <cp:revision>2</cp:revision>
  <dcterms:created xsi:type="dcterms:W3CDTF">2012-07-17T09:54:00Z</dcterms:created>
  <dcterms:modified xsi:type="dcterms:W3CDTF">2012-07-17T09:54:00Z</dcterms:modified>
</cp:coreProperties>
</file>